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D22C5" w14:textId="7FC96736" w:rsidR="00E20A5A" w:rsidRDefault="00640604">
      <w:r>
        <w:t>Motion till distriktskongress 2020 med Göteborgsområdet socialdemokrater:</w:t>
      </w:r>
    </w:p>
    <w:p w14:paraId="6D0B821B" w14:textId="77777777" w:rsidR="00640604" w:rsidRDefault="00640604">
      <w:r>
        <w:t xml:space="preserve">En politik för föreningslivet under 2020-talet. </w:t>
      </w:r>
    </w:p>
    <w:p w14:paraId="6D8B3BE5" w14:textId="24D3F461" w:rsidR="00640604" w:rsidRDefault="00640604">
      <w:r>
        <w:t>För</w:t>
      </w:r>
      <w:r w:rsidR="00F94457">
        <w:t xml:space="preserve"> </w:t>
      </w:r>
      <w:r>
        <w:t xml:space="preserve">ett parti </w:t>
      </w:r>
      <w:r w:rsidR="00F94457">
        <w:t>som har</w:t>
      </w:r>
      <w:r>
        <w:t xml:space="preserve"> höga folkrörelseideal blir det viktigt att ständigt </w:t>
      </w:r>
      <w:r w:rsidR="00F94457">
        <w:t>uppmärksamma</w:t>
      </w:r>
      <w:r>
        <w:t xml:space="preserve"> villkoren för </w:t>
      </w:r>
      <w:r w:rsidR="00F94457">
        <w:t>föreningslivet</w:t>
      </w:r>
      <w:r>
        <w:t xml:space="preserve">. Att detta är </w:t>
      </w:r>
      <w:r w:rsidR="00F94457">
        <w:t>rikt</w:t>
      </w:r>
      <w:r>
        <w:t xml:space="preserve"> förgrenat, engagerar oerhört många </w:t>
      </w:r>
      <w:r w:rsidR="00F94457">
        <w:t>människor</w:t>
      </w:r>
      <w:r>
        <w:t xml:space="preserve"> och vilar väldigt mycket på </w:t>
      </w:r>
      <w:r w:rsidR="00F94457">
        <w:t>ideellt</w:t>
      </w:r>
      <w:r>
        <w:t xml:space="preserve"> arbete står </w:t>
      </w:r>
      <w:r w:rsidR="00F94457">
        <w:t>utom</w:t>
      </w:r>
      <w:r>
        <w:t xml:space="preserve"> allt tvivel. </w:t>
      </w:r>
    </w:p>
    <w:p w14:paraId="1185AFC3" w14:textId="3890BD0B" w:rsidR="00640604" w:rsidRDefault="00F94457">
      <w:r>
        <w:t>Förutsättningarna</w:t>
      </w:r>
      <w:r w:rsidR="00640604">
        <w:t xml:space="preserve"> påverkas av en rad faktorer (avgifter, lokaler, ledare </w:t>
      </w:r>
      <w:r>
        <w:t>etc.</w:t>
      </w:r>
      <w:r w:rsidR="00640604">
        <w:t xml:space="preserve">) Det gäller </w:t>
      </w:r>
      <w:r w:rsidR="00D41F7C">
        <w:t xml:space="preserve">också </w:t>
      </w:r>
      <w:r>
        <w:t>samhällsmiljön</w:t>
      </w:r>
      <w:r w:rsidR="00640604">
        <w:t xml:space="preserve"> som </w:t>
      </w:r>
      <w:r>
        <w:t>föreningslivet</w:t>
      </w:r>
      <w:r w:rsidR="00640604">
        <w:t xml:space="preserve"> är verksamt i.   </w:t>
      </w:r>
      <w:r>
        <w:t>Förändringarna</w:t>
      </w:r>
      <w:r w:rsidR="00640604">
        <w:t xml:space="preserve"> </w:t>
      </w:r>
      <w:r w:rsidR="00D41F7C">
        <w:t xml:space="preserve">ändrar </w:t>
      </w:r>
      <w:r>
        <w:t>emellertid</w:t>
      </w:r>
      <w:r w:rsidR="00640604">
        <w:t xml:space="preserve"> inte </w:t>
      </w:r>
      <w:r>
        <w:t>föreningslivets</w:t>
      </w:r>
      <w:r w:rsidR="00640604">
        <w:t xml:space="preserve"> roll för meningsfull fritid, social gemenskap, tillvarata intressen m.m. </w:t>
      </w:r>
      <w:r w:rsidR="00D41F7C">
        <w:t xml:space="preserve">för olika grupper av människor. </w:t>
      </w:r>
      <w:r>
        <w:t>Föreningslivet</w:t>
      </w:r>
      <w:r w:rsidR="00640604">
        <w:t xml:space="preserve"> är vidare är hörnsten i </w:t>
      </w:r>
      <w:r>
        <w:t>demokratin</w:t>
      </w:r>
      <w:r w:rsidR="00640604">
        <w:t xml:space="preserve"> i Sverige. </w:t>
      </w:r>
    </w:p>
    <w:p w14:paraId="50B49126" w14:textId="2E040F50" w:rsidR="00640604" w:rsidRDefault="00640604">
      <w:r>
        <w:t xml:space="preserve">Barn och ungdomar intar i detta </w:t>
      </w:r>
      <w:r w:rsidR="00F94457">
        <w:t>sammanhang</w:t>
      </w:r>
      <w:r>
        <w:t xml:space="preserve"> en </w:t>
      </w:r>
      <w:r w:rsidR="00F94457">
        <w:t>särställning</w:t>
      </w:r>
      <w:r>
        <w:t xml:space="preserve">. För den skull saknas inte </w:t>
      </w:r>
      <w:r w:rsidR="00F94457">
        <w:t>motsvarande</w:t>
      </w:r>
      <w:r>
        <w:t xml:space="preserve"> behov hos vuxna och en </w:t>
      </w:r>
      <w:r w:rsidR="00F94457">
        <w:t>växande</w:t>
      </w:r>
      <w:r>
        <w:t xml:space="preserve"> </w:t>
      </w:r>
      <w:r w:rsidR="00F94457">
        <w:t>äldre befolkning</w:t>
      </w:r>
      <w:r>
        <w:t xml:space="preserve">. </w:t>
      </w:r>
    </w:p>
    <w:p w14:paraId="3A313952" w14:textId="77236054" w:rsidR="00640604" w:rsidRDefault="00640604">
      <w:r>
        <w:t xml:space="preserve">Samhället </w:t>
      </w:r>
      <w:r w:rsidR="00F94457">
        <w:t>stödjer</w:t>
      </w:r>
      <w:r>
        <w:t xml:space="preserve"> </w:t>
      </w:r>
      <w:r w:rsidR="00F94457">
        <w:t>föreningslivet</w:t>
      </w:r>
      <w:r>
        <w:t xml:space="preserve"> på olika </w:t>
      </w:r>
      <w:r w:rsidR="00F94457">
        <w:t>sätt. Kommun</w:t>
      </w:r>
      <w:r>
        <w:t>er</w:t>
      </w:r>
      <w:r w:rsidR="00F94457">
        <w:t xml:space="preserve">na svarar </w:t>
      </w:r>
      <w:r>
        <w:t xml:space="preserve">sammanlagt för den största ekonomiska insatsen. </w:t>
      </w:r>
      <w:r w:rsidR="00F94457">
        <w:t>Samtidigt</w:t>
      </w:r>
      <w:r>
        <w:t xml:space="preserve"> uppgår det ekonomiska värdet av ideellt arbete i </w:t>
      </w:r>
      <w:r w:rsidR="00F94457">
        <w:t>föreningslivet</w:t>
      </w:r>
      <w:r>
        <w:t xml:space="preserve"> till miljardbelopp enligt en studie vid Södertörns </w:t>
      </w:r>
      <w:r w:rsidR="00F94457">
        <w:t>Högskola</w:t>
      </w:r>
      <w:r>
        <w:t xml:space="preserve">. </w:t>
      </w:r>
    </w:p>
    <w:p w14:paraId="0D70C274" w14:textId="64FB7017" w:rsidR="00640604" w:rsidRDefault="00640604">
      <w:r>
        <w:t xml:space="preserve">Men det </w:t>
      </w:r>
      <w:r w:rsidR="00F94457">
        <w:t>finns</w:t>
      </w:r>
      <w:r>
        <w:t xml:space="preserve"> fler och fler </w:t>
      </w:r>
      <w:r w:rsidR="00F94457">
        <w:t>exempel</w:t>
      </w:r>
      <w:r>
        <w:t xml:space="preserve"> på hur </w:t>
      </w:r>
      <w:r w:rsidR="00F94457">
        <w:t>samhällsstödet</w:t>
      </w:r>
      <w:r>
        <w:t xml:space="preserve"> över tids gröps ur, </w:t>
      </w:r>
      <w:r w:rsidR="00F94457">
        <w:t>lokalkostnaderna</w:t>
      </w:r>
      <w:r>
        <w:t xml:space="preserve"> blir en ”gökunge” för många </w:t>
      </w:r>
      <w:r w:rsidR="00F94457">
        <w:t>för</w:t>
      </w:r>
      <w:r w:rsidR="00D41F7C">
        <w:t>e</w:t>
      </w:r>
      <w:r w:rsidR="00F94457">
        <w:t>ningar</w:t>
      </w:r>
      <w:r w:rsidR="00F94C18">
        <w:t xml:space="preserve">, avgifter för att </w:t>
      </w:r>
      <w:r w:rsidR="00F94457">
        <w:t>delta</w:t>
      </w:r>
      <w:r w:rsidR="00F94C18">
        <w:t xml:space="preserve"> i olika </w:t>
      </w:r>
      <w:r w:rsidR="00F94457">
        <w:t>verksamheter</w:t>
      </w:r>
      <w:r w:rsidR="00F94C18">
        <w:t xml:space="preserve"> ökar m.m. </w:t>
      </w:r>
      <w:r w:rsidR="00F94457">
        <w:t>Konkurrensen</w:t>
      </w:r>
      <w:r w:rsidR="00F94C18">
        <w:t xml:space="preserve"> från kommersiella intressen har alltid varit stark, och nya former för kontakt </w:t>
      </w:r>
      <w:r w:rsidR="00D41F7C">
        <w:t xml:space="preserve">mellan människor </w:t>
      </w:r>
      <w:r w:rsidR="00F94C18">
        <w:t xml:space="preserve">har på ett explosionsartat sätt ökat i takt med </w:t>
      </w:r>
      <w:r w:rsidR="00F94457">
        <w:t>utbredning</w:t>
      </w:r>
      <w:r w:rsidR="00F94C18">
        <w:t xml:space="preserve"> av IT i allmänhet och sociala medier i synnerhet har blivit en del av vard</w:t>
      </w:r>
      <w:r w:rsidR="00F94457">
        <w:t>ag</w:t>
      </w:r>
      <w:r w:rsidR="00F94C18">
        <w:t xml:space="preserve">slivet. </w:t>
      </w:r>
    </w:p>
    <w:p w14:paraId="39E09071" w14:textId="20EA4C25" w:rsidR="00F94C18" w:rsidRDefault="00F94C18">
      <w:r>
        <w:t xml:space="preserve">Frågan om </w:t>
      </w:r>
      <w:r w:rsidR="00D41F7C">
        <w:t xml:space="preserve">hur </w:t>
      </w:r>
      <w:r w:rsidR="00F94457">
        <w:t>föreningslivet</w:t>
      </w:r>
      <w:r w:rsidR="00D41F7C">
        <w:t>s</w:t>
      </w:r>
      <w:r>
        <w:t xml:space="preserve"> – folkrörelselsernas –</w:t>
      </w:r>
      <w:r w:rsidR="00D41F7C">
        <w:t xml:space="preserve"> </w:t>
      </w:r>
      <w:r>
        <w:t xml:space="preserve">ska </w:t>
      </w:r>
      <w:r w:rsidR="00D41F7C">
        <w:t xml:space="preserve">utvecklas </w:t>
      </w:r>
      <w:r w:rsidR="00F94457">
        <w:t>under</w:t>
      </w:r>
      <w:r>
        <w:t xml:space="preserve"> 2020-talet</w:t>
      </w:r>
      <w:r w:rsidR="00F94457">
        <w:t xml:space="preserve"> borde leda</w:t>
      </w:r>
      <w:r>
        <w:t xml:space="preserve"> till </w:t>
      </w:r>
      <w:r w:rsidR="00F94457">
        <w:t>eftertanke</w:t>
      </w:r>
      <w:r>
        <w:t xml:space="preserve"> även inom </w:t>
      </w:r>
      <w:r w:rsidR="00F94457">
        <w:t>socialdemokratin. Svaren</w:t>
      </w:r>
      <w:r>
        <w:t xml:space="preserve"> på frågan är inte given på </w:t>
      </w:r>
      <w:r w:rsidR="00F94457">
        <w:t>förhand. På</w:t>
      </w:r>
      <w:r>
        <w:t xml:space="preserve"> </w:t>
      </w:r>
      <w:r w:rsidR="00F94457">
        <w:t>samma</w:t>
      </w:r>
      <w:r>
        <w:t xml:space="preserve"> sätt som för andra viktiga uppdrag för </w:t>
      </w:r>
      <w:r w:rsidR="00F94457">
        <w:t>samhället</w:t>
      </w:r>
      <w:r>
        <w:t xml:space="preserve"> som borde partiet pröva </w:t>
      </w:r>
      <w:r w:rsidR="00F94457">
        <w:t>initiativ</w:t>
      </w:r>
      <w:r>
        <w:t xml:space="preserve"> till en </w:t>
      </w:r>
      <w:r w:rsidR="00F94457">
        <w:t>politik</w:t>
      </w:r>
      <w:r>
        <w:t xml:space="preserve"> för </w:t>
      </w:r>
      <w:r w:rsidR="00F94457">
        <w:t>utveckling</w:t>
      </w:r>
      <w:r>
        <w:t xml:space="preserve"> av folkrörelsearbetet. </w:t>
      </w:r>
    </w:p>
    <w:p w14:paraId="771210A5" w14:textId="592D154C" w:rsidR="00F94C18" w:rsidRDefault="00F94457">
      <w:r>
        <w:t>Göteborgsområdet</w:t>
      </w:r>
      <w:r w:rsidR="00F94C18">
        <w:t xml:space="preserve"> bord</w:t>
      </w:r>
      <w:r>
        <w:t xml:space="preserve">e i </w:t>
      </w:r>
      <w:r w:rsidR="00F94C18">
        <w:t xml:space="preserve">ett </w:t>
      </w:r>
      <w:r>
        <w:t>sådant</w:t>
      </w:r>
      <w:r w:rsidR="00F94C18">
        <w:t xml:space="preserve"> sammanhang bli en bra förebild för ett sådant initiativ.</w:t>
      </w:r>
    </w:p>
    <w:p w14:paraId="0B1582BB" w14:textId="07F144A3" w:rsidR="00F94C18" w:rsidRDefault="00F94C18">
      <w:r>
        <w:t xml:space="preserve">Mot bakgrund av ovanstående föreslås </w:t>
      </w:r>
      <w:r w:rsidR="00F94457">
        <w:t>distriktskongressen</w:t>
      </w:r>
      <w:r>
        <w:t xml:space="preserve"> </w:t>
      </w:r>
      <w:r w:rsidR="00F94457">
        <w:t>besluta</w:t>
      </w:r>
      <w:r>
        <w:t xml:space="preserve"> uppdra åt styrelsen </w:t>
      </w:r>
    </w:p>
    <w:p w14:paraId="5344EBEA" w14:textId="2A492E45" w:rsidR="00F94C18" w:rsidRDefault="00F94457">
      <w:r>
        <w:t>att anordna</w:t>
      </w:r>
      <w:r w:rsidR="00F94C18">
        <w:t xml:space="preserve"> ett öppet forum för 202</w:t>
      </w:r>
      <w:r w:rsidR="00D00F80">
        <w:t>0</w:t>
      </w:r>
      <w:r w:rsidR="00F94C18">
        <w:t>-ta</w:t>
      </w:r>
      <w:r w:rsidR="00D00F80">
        <w:t>lets</w:t>
      </w:r>
      <w:r w:rsidR="00F94C18">
        <w:t xml:space="preserve"> politik för folkrörelser</w:t>
      </w:r>
    </w:p>
    <w:p w14:paraId="161B61C0" w14:textId="59DB0B72" w:rsidR="00F94C18" w:rsidRDefault="00F94457">
      <w:r>
        <w:t>a</w:t>
      </w:r>
      <w:r w:rsidR="00F94C18">
        <w:t xml:space="preserve">tt </w:t>
      </w:r>
      <w:r w:rsidR="000070D0">
        <w:t xml:space="preserve">ta initiativ till en </w:t>
      </w:r>
      <w:r>
        <w:t>kartlägg</w:t>
      </w:r>
      <w:r w:rsidR="000070D0">
        <w:t>ning</w:t>
      </w:r>
      <w:r w:rsidR="00F94C18">
        <w:t xml:space="preserve"> </w:t>
      </w:r>
      <w:r>
        <w:t>samhällsstödet</w:t>
      </w:r>
      <w:r w:rsidR="00F94C18">
        <w:t xml:space="preserve"> till folkrörelserna i </w:t>
      </w:r>
      <w:r>
        <w:t>kommunerna</w:t>
      </w:r>
      <w:r w:rsidR="00F94C18">
        <w:t xml:space="preserve"> i Göteborgsområdet. </w:t>
      </w:r>
    </w:p>
    <w:p w14:paraId="2C4718D9" w14:textId="7BAE131F" w:rsidR="00D41F7C" w:rsidRDefault="00D41F7C">
      <w:r>
        <w:t xml:space="preserve">Stenungsund torsdagen den 14 november 2019. </w:t>
      </w:r>
      <w:bookmarkStart w:id="0" w:name="_GoBack"/>
      <w:bookmarkEnd w:id="0"/>
    </w:p>
    <w:p w14:paraId="60208964" w14:textId="68A35893" w:rsidR="00D41F7C" w:rsidRDefault="00D41F7C">
      <w:r>
        <w:t xml:space="preserve">Christer Ahlen </w:t>
      </w:r>
    </w:p>
    <w:p w14:paraId="4D9E7B88" w14:textId="77777777" w:rsidR="00D41F7C" w:rsidRDefault="00D41F7C"/>
    <w:p w14:paraId="5A4E6DA3" w14:textId="77777777" w:rsidR="00D41F7C" w:rsidRDefault="00D41F7C"/>
    <w:p w14:paraId="3381D240" w14:textId="77777777" w:rsidR="00BF480B" w:rsidRDefault="00BF480B"/>
    <w:p w14:paraId="166BB061" w14:textId="1FF5A591" w:rsidR="00BF480B" w:rsidRDefault="00BF480B"/>
    <w:sectPr w:rsidR="00BF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B8"/>
    <w:rsid w:val="000070D0"/>
    <w:rsid w:val="004778E5"/>
    <w:rsid w:val="005E5A3A"/>
    <w:rsid w:val="00640604"/>
    <w:rsid w:val="00AA34C0"/>
    <w:rsid w:val="00BF480B"/>
    <w:rsid w:val="00C902E3"/>
    <w:rsid w:val="00CD00B8"/>
    <w:rsid w:val="00D00F80"/>
    <w:rsid w:val="00D41F7C"/>
    <w:rsid w:val="00E20A5A"/>
    <w:rsid w:val="00EE62B4"/>
    <w:rsid w:val="00F94457"/>
    <w:rsid w:val="00F9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4691"/>
  <w15:chartTrackingRefBased/>
  <w15:docId w15:val="{EB02F0F9-9598-4D7F-8E17-E06A6709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E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6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Ahlen</dc:creator>
  <cp:keywords/>
  <dc:description/>
  <cp:lastModifiedBy>Morgan Andersson</cp:lastModifiedBy>
  <cp:revision>4</cp:revision>
  <cp:lastPrinted>2019-11-14T20:29:00Z</cp:lastPrinted>
  <dcterms:created xsi:type="dcterms:W3CDTF">2019-11-17T18:33:00Z</dcterms:created>
  <dcterms:modified xsi:type="dcterms:W3CDTF">2019-12-12T08:08:00Z</dcterms:modified>
</cp:coreProperties>
</file>