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2AD5" w14:textId="2A419518" w:rsidR="003A0077" w:rsidRDefault="003A0077">
      <w:r>
        <w:t xml:space="preserve">Motion till distriktskongress 2020 med Göteborgsområdet </w:t>
      </w:r>
      <w:r w:rsidR="00215493">
        <w:t>S</w:t>
      </w:r>
      <w:r>
        <w:t xml:space="preserve">ocialdemokrater. </w:t>
      </w:r>
    </w:p>
    <w:p w14:paraId="534A28C9" w14:textId="77777777" w:rsidR="003A0077" w:rsidRPr="00AD3928" w:rsidRDefault="003A0077">
      <w:pPr>
        <w:rPr>
          <w:b/>
          <w:bCs/>
        </w:rPr>
      </w:pPr>
      <w:r w:rsidRPr="00AD3928">
        <w:rPr>
          <w:b/>
          <w:bCs/>
        </w:rPr>
        <w:t xml:space="preserve">Ändring till lagen om färdtjänst. </w:t>
      </w:r>
    </w:p>
    <w:p w14:paraId="5F0B8727" w14:textId="072CD62B" w:rsidR="003A0077" w:rsidRDefault="003A0077">
      <w:r>
        <w:t xml:space="preserve">Kärnan i lagen om färdtjänst (2010:1068) är att människor med nedsatt </w:t>
      </w:r>
      <w:r w:rsidR="000C33AF">
        <w:t>funktionsförmåga</w:t>
      </w:r>
      <w:r>
        <w:t xml:space="preserve"> </w:t>
      </w:r>
      <w:r w:rsidR="00704147">
        <w:t>ska</w:t>
      </w:r>
      <w:r w:rsidR="000C33AF">
        <w:t xml:space="preserve"> </w:t>
      </w:r>
      <w:r w:rsidR="00704147">
        <w:t xml:space="preserve">så </w:t>
      </w:r>
      <w:r w:rsidR="000C33AF">
        <w:t>långt</w:t>
      </w:r>
      <w:r w:rsidR="00704147">
        <w:t xml:space="preserve"> som möjligt ha möjlighet till rörlighet, trygghet och valfrihet som övriga människor. Genom färdtjänsten berikas därför många människor liv – inte minst för många äldre. För den som uppfyller villkoren är färdtjänst av utomordentligt stor betydelse </w:t>
      </w:r>
    </w:p>
    <w:p w14:paraId="133DE46D" w14:textId="39C8CA71" w:rsidR="003A0077" w:rsidRDefault="003A0077">
      <w:r>
        <w:t xml:space="preserve">Lagen föreskriver ingen </w:t>
      </w:r>
      <w:r w:rsidR="008655B7">
        <w:t xml:space="preserve">lägsta </w:t>
      </w:r>
      <w:r>
        <w:t xml:space="preserve">tidsgräns som villkor för färdtjänst. </w:t>
      </w:r>
      <w:r w:rsidR="000C33AF">
        <w:t>Kommunerna</w:t>
      </w:r>
      <w:r>
        <w:t xml:space="preserve"> ansvarar för att tillämpa lag. Praxis </w:t>
      </w:r>
      <w:r w:rsidR="000C33AF">
        <w:t>förefaller</w:t>
      </w:r>
      <w:r>
        <w:t xml:space="preserve"> vara att med varigt nedsatt </w:t>
      </w:r>
      <w:r w:rsidR="000C33AF">
        <w:t>funktionsförmåga</w:t>
      </w:r>
      <w:r>
        <w:t xml:space="preserve"> är minst </w:t>
      </w:r>
      <w:r w:rsidR="008655B7">
        <w:t xml:space="preserve">tre till </w:t>
      </w:r>
      <w:r>
        <w:t xml:space="preserve">sex månader </w:t>
      </w:r>
      <w:r w:rsidR="008655B7">
        <w:t xml:space="preserve">är </w:t>
      </w:r>
      <w:r>
        <w:t xml:space="preserve">en gräns för att </w:t>
      </w:r>
      <w:r w:rsidR="000C33AF">
        <w:t>motsvara</w:t>
      </w:r>
      <w:r>
        <w:t xml:space="preserve"> lagen intentioner. </w:t>
      </w:r>
    </w:p>
    <w:p w14:paraId="2FD7B14E" w14:textId="5838CC68" w:rsidR="00966693" w:rsidRDefault="00966693">
      <w:r>
        <w:t xml:space="preserve">En </w:t>
      </w:r>
      <w:r w:rsidR="008655B7">
        <w:t>tre</w:t>
      </w:r>
      <w:r>
        <w:t>-</w:t>
      </w:r>
      <w:r w:rsidR="000C33AF">
        <w:t>månaders gräns</w:t>
      </w:r>
      <w:r>
        <w:t xml:space="preserve"> är bra för den som en styrkt långvarig </w:t>
      </w:r>
      <w:r w:rsidR="000C33AF">
        <w:t>funktionsnedsättning</w:t>
      </w:r>
      <w:r>
        <w:t xml:space="preserve">.  Det finns </w:t>
      </w:r>
      <w:r w:rsidR="000C33AF">
        <w:t>emellertid</w:t>
      </w:r>
      <w:r>
        <w:t xml:space="preserve"> patienter inom hälso- och sjukvården som har </w:t>
      </w:r>
      <w:r w:rsidR="000C33AF">
        <w:t>allvarlig</w:t>
      </w:r>
      <w:r>
        <w:t xml:space="preserve"> men </w:t>
      </w:r>
      <w:r w:rsidR="000C33AF">
        <w:t>kortvarig</w:t>
      </w:r>
      <w:r>
        <w:t xml:space="preserve"> nedsättning av sin </w:t>
      </w:r>
      <w:r w:rsidR="000C33AF">
        <w:t>funktionsförmåga</w:t>
      </w:r>
      <w:r>
        <w:t xml:space="preserve">, och </w:t>
      </w:r>
      <w:r w:rsidR="000C33AF">
        <w:t>följaktligen</w:t>
      </w:r>
      <w:r>
        <w:t xml:space="preserve"> inte omfattas av färdtjänst</w:t>
      </w:r>
      <w:r w:rsidR="008655B7">
        <w:t xml:space="preserve"> trots att </w:t>
      </w:r>
      <w:proofErr w:type="spellStart"/>
      <w:r w:rsidR="008655B7">
        <w:t>lageninte</w:t>
      </w:r>
      <w:proofErr w:type="spellEnd"/>
      <w:r w:rsidR="008655B7">
        <w:t xml:space="preserve"> </w:t>
      </w:r>
      <w:proofErr w:type="spellStart"/>
      <w:r w:rsidR="008655B7">
        <w:t>sätternågon</w:t>
      </w:r>
      <w:proofErr w:type="spellEnd"/>
      <w:r w:rsidR="008655B7">
        <w:t xml:space="preserve"> nedre gräns.</w:t>
      </w:r>
    </w:p>
    <w:p w14:paraId="00B9C4D2" w14:textId="56E5CC08" w:rsidR="00966693" w:rsidRDefault="00966693">
      <w:r>
        <w:t xml:space="preserve">För dem som berörs leder detta ofrånkomligen till minskad </w:t>
      </w:r>
      <w:r w:rsidR="000C33AF">
        <w:t>rörelsefrihet</w:t>
      </w:r>
      <w:r>
        <w:t xml:space="preserve">, risker för ökad isolering och ensamhet och andra begräsningar i den dagliga </w:t>
      </w:r>
      <w:r w:rsidR="000C33AF">
        <w:t>liveföreningen</w:t>
      </w:r>
      <w:r>
        <w:t xml:space="preserve">.  Detta är inte heller önskvärt utan det är snarare viktigt att berörda kan fungera i vardagslivet även när sådana situationer uppstår. </w:t>
      </w:r>
    </w:p>
    <w:p w14:paraId="71C06AB4" w14:textId="246266A5" w:rsidR="00966693" w:rsidRDefault="00966693">
      <w:r>
        <w:t xml:space="preserve">Lagen om färdtjänst ger </w:t>
      </w:r>
      <w:r w:rsidR="000C33AF">
        <w:t>idag</w:t>
      </w:r>
      <w:r>
        <w:t xml:space="preserve"> inte </w:t>
      </w:r>
      <w:r w:rsidR="000C33AF">
        <w:t>några</w:t>
      </w:r>
      <w:r>
        <w:t xml:space="preserve"> sådana möjligheter Ett förtydligande bord</w:t>
      </w:r>
      <w:r w:rsidR="000C33AF">
        <w:t>e</w:t>
      </w:r>
      <w:r>
        <w:t xml:space="preserve"> </w:t>
      </w:r>
      <w:r w:rsidR="000C33AF">
        <w:t>därföre</w:t>
      </w:r>
      <w:r>
        <w:t xml:space="preserve"> ske i </w:t>
      </w:r>
      <w:r w:rsidR="000C33AF">
        <w:t>lagstiftningen</w:t>
      </w:r>
      <w:r>
        <w:t xml:space="preserve">. Detta bör innebära att rätten till färdtjänst </w:t>
      </w:r>
      <w:r w:rsidR="000C33AF">
        <w:t>åtminstone</w:t>
      </w:r>
      <w:r>
        <w:t xml:space="preserve"> skall prövas för dem me</w:t>
      </w:r>
      <w:r w:rsidR="000C33AF">
        <w:t>d</w:t>
      </w:r>
      <w:r>
        <w:t xml:space="preserve"> </w:t>
      </w:r>
      <w:r w:rsidR="000C33AF">
        <w:t>allvarligt</w:t>
      </w:r>
      <w:r>
        <w:t xml:space="preserve"> nedsatt </w:t>
      </w:r>
      <w:r w:rsidR="000C33AF">
        <w:t>funktionsförmåga</w:t>
      </w:r>
      <w:r w:rsidR="00704147">
        <w:t xml:space="preserve"> </w:t>
      </w:r>
      <w:r w:rsidR="000C33AF">
        <w:t>under</w:t>
      </w:r>
      <w:r>
        <w:t xml:space="preserve"> viss tid även om det inte är långvarigt. Att en sådan prövning måste styras på ett vederhäftigt </w:t>
      </w:r>
      <w:r w:rsidR="000C33AF">
        <w:t>sätt,</w:t>
      </w:r>
      <w:r>
        <w:t xml:space="preserve"> och kunna </w:t>
      </w:r>
      <w:r w:rsidR="000C33AF">
        <w:t>avgränsas</w:t>
      </w:r>
      <w:r>
        <w:t xml:space="preserve"> i tid, antal </w:t>
      </w:r>
      <w:r w:rsidR="000C33AF">
        <w:t>resor o.d.</w:t>
      </w:r>
      <w:r>
        <w:t xml:space="preserve"> Idag medger inte lagstiftningen inte ens en sådan prövning. Ytterst </w:t>
      </w:r>
      <w:r w:rsidR="000C33AF">
        <w:t>blir</w:t>
      </w:r>
      <w:r>
        <w:t xml:space="preserve"> det förhållandena i varje enskild kommun som </w:t>
      </w:r>
      <w:r w:rsidR="000C33AF">
        <w:t>avgör om</w:t>
      </w:r>
      <w:r>
        <w:t xml:space="preserve"> och hur villkoren uppfylls för att </w:t>
      </w:r>
      <w:r w:rsidR="000C33AF">
        <w:t>beviljas</w:t>
      </w:r>
      <w:r>
        <w:t xml:space="preserve"> </w:t>
      </w:r>
      <w:r w:rsidR="000C33AF">
        <w:t>färdtjänst.</w:t>
      </w:r>
      <w:r>
        <w:t xml:space="preserve"> </w:t>
      </w:r>
    </w:p>
    <w:p w14:paraId="7DCA60FE" w14:textId="7D99BB87" w:rsidR="00AF0294" w:rsidRDefault="00966693">
      <w:r>
        <w:t xml:space="preserve">Mot bakgrund av </w:t>
      </w:r>
      <w:r w:rsidR="000C33AF">
        <w:t xml:space="preserve">ovanstående </w:t>
      </w:r>
      <w:r w:rsidR="00966FDB">
        <w:t xml:space="preserve">praxis </w:t>
      </w:r>
      <w:r w:rsidR="000C33AF">
        <w:t>föreslås</w:t>
      </w:r>
      <w:r>
        <w:t xml:space="preserve"> </w:t>
      </w:r>
      <w:r w:rsidR="000C33AF">
        <w:t>distriktskongress</w:t>
      </w:r>
      <w:r>
        <w:t xml:space="preserve"> </w:t>
      </w:r>
      <w:r w:rsidR="00AF0294">
        <w:t>besluta</w:t>
      </w:r>
    </w:p>
    <w:p w14:paraId="13715D2E" w14:textId="1670B3D0" w:rsidR="00AF55BE" w:rsidRDefault="00AF55BE">
      <w:r>
        <w:t>A</w:t>
      </w:r>
      <w:r w:rsidR="00AF0294">
        <w:t xml:space="preserve">tt arbeta för att lagen om </w:t>
      </w:r>
      <w:r w:rsidR="000C33AF">
        <w:t>färdtjänst ska</w:t>
      </w:r>
      <w:r w:rsidR="00AF0294">
        <w:t xml:space="preserve"> medge rätt till </w:t>
      </w:r>
      <w:r w:rsidR="000C33AF">
        <w:t>färdtjänst</w:t>
      </w:r>
      <w:r w:rsidR="00AF0294">
        <w:t xml:space="preserve"> även </w:t>
      </w:r>
      <w:r w:rsidR="00966FDB">
        <w:t xml:space="preserve">för </w:t>
      </w:r>
      <w:r w:rsidR="00AF0294">
        <w:t xml:space="preserve">dem </w:t>
      </w:r>
      <w:r w:rsidR="00966FDB">
        <w:t>som</w:t>
      </w:r>
      <w:r w:rsidR="007D1493">
        <w:t xml:space="preserve"> </w:t>
      </w:r>
      <w:r w:rsidR="00966FDB">
        <w:t xml:space="preserve">kan </w:t>
      </w:r>
      <w:r w:rsidR="007D1493">
        <w:t xml:space="preserve">styrka allvarlig </w:t>
      </w:r>
      <w:r w:rsidR="0050747E">
        <w:t>men</w:t>
      </w:r>
      <w:r w:rsidR="007D1493">
        <w:t xml:space="preserve"> kortvarig nedsättning av funktionsförmåga. </w:t>
      </w:r>
    </w:p>
    <w:p w14:paraId="57F7E157" w14:textId="0A4E2A11" w:rsidR="00AF0294" w:rsidRDefault="00AF55BE">
      <w:r>
        <w:t>Att arbeta för en praxis i tillämpningen av lag om färdtjänst ändras så att rätt till färdtjänst, kan ges till dem som kan styrka nedsättning av funktions oförmåga, även om det är under kortare tid än nuvarande praxis.</w:t>
      </w:r>
    </w:p>
    <w:p w14:paraId="5B8CA431" w14:textId="24A1DF2B" w:rsidR="00F661CC" w:rsidRDefault="000C33AF">
      <w:r>
        <w:t>Stenungsund torsdagen den 14 november 2019.</w:t>
      </w:r>
    </w:p>
    <w:p w14:paraId="70FB4B63" w14:textId="04ED0DB9" w:rsidR="000C33AF" w:rsidRDefault="000C33AF">
      <w:r>
        <w:t xml:space="preserve">Christer Ahlen </w:t>
      </w:r>
    </w:p>
    <w:p w14:paraId="42D55015" w14:textId="77777777" w:rsidR="000C33AF" w:rsidRDefault="000C33AF"/>
    <w:p w14:paraId="02815EEB" w14:textId="77777777" w:rsidR="00AF0294" w:rsidRDefault="00AF0294">
      <w:bookmarkStart w:id="0" w:name="_GoBack"/>
      <w:bookmarkEnd w:id="0"/>
    </w:p>
    <w:p w14:paraId="382317F7" w14:textId="77777777" w:rsidR="00966693" w:rsidRDefault="00966693">
      <w:r>
        <w:t xml:space="preserve"> </w:t>
      </w:r>
    </w:p>
    <w:sectPr w:rsidR="0096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ED"/>
    <w:rsid w:val="000C33AF"/>
    <w:rsid w:val="001E5C7C"/>
    <w:rsid w:val="00215493"/>
    <w:rsid w:val="003A0077"/>
    <w:rsid w:val="0050747E"/>
    <w:rsid w:val="00704147"/>
    <w:rsid w:val="007D1493"/>
    <w:rsid w:val="008655B7"/>
    <w:rsid w:val="00966693"/>
    <w:rsid w:val="00966FDB"/>
    <w:rsid w:val="00AD3928"/>
    <w:rsid w:val="00AF0294"/>
    <w:rsid w:val="00AF55BE"/>
    <w:rsid w:val="00BA1C3A"/>
    <w:rsid w:val="00C22EA4"/>
    <w:rsid w:val="00C966CF"/>
    <w:rsid w:val="00DF7CED"/>
    <w:rsid w:val="00F66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5EDF"/>
  <w15:chartTrackingRefBased/>
  <w15:docId w15:val="{59B311CF-B34F-4826-8811-2FD65B0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379</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Ahlen</dc:creator>
  <cp:keywords/>
  <dc:description/>
  <cp:lastModifiedBy>Morgan Andersson</cp:lastModifiedBy>
  <cp:revision>12</cp:revision>
  <dcterms:created xsi:type="dcterms:W3CDTF">2019-11-17T18:34:00Z</dcterms:created>
  <dcterms:modified xsi:type="dcterms:W3CDTF">2019-12-12T08:31:00Z</dcterms:modified>
</cp:coreProperties>
</file>